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76" w:x="4620" w:y="73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20"/>
        </w:rPr>
      </w:pPr>
      <w:r>
        <w:rPr>
          <w:rFonts w:ascii="Verdana"/>
          <w:b w:val="on"/>
          <w:color w:val="000000"/>
          <w:spacing w:val="0"/>
          <w:sz w:val="20"/>
        </w:rPr>
        <w:t>Angebotsaufforderung</w:t>
      </w:r>
      <w:r>
        <w:rPr>
          <w:rFonts w:ascii="Verdana"/>
          <w:b w:val="on"/>
          <w:color w:val="000000"/>
          <w:spacing w:val="0"/>
          <w:sz w:val="20"/>
        </w:rPr>
      </w:r>
    </w:p>
    <w:p>
      <w:pPr>
        <w:pStyle w:val="Normal"/>
        <w:framePr w:w="3854" w:x="46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Knauf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Aquapanel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Cement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Board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Rooftop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25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4620" w:y="25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749" w:x="4620" w:y="25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5620" w:y="25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2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85" w:x="5620" w:y="2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10" w:x="1120" w:y="31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Abgabetermin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10" w:x="1120" w:y="31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Zuschlag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bis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740" w:x="1120" w:y="121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Angebotssumme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624" w:x="6115" w:y="121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 w:hAnsi="Verdana" w:cs="Verdana"/>
          <w:b w:val="on"/>
          <w:color w:val="7f7f7f"/>
          <w:spacing w:val="0"/>
          <w:sz w:val="16"/>
        </w:rPr>
        <w:t>Ungeprüft,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398" w:x="9841" w:y="121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 w:hAnsi="Verdana" w:cs="Verdana"/>
          <w:b w:val="on"/>
          <w:color w:val="7f7f7f"/>
          <w:spacing w:val="0"/>
          <w:sz w:val="16"/>
        </w:rPr>
        <w:t>Geprüft,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1" w:x="1120" w:y="12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Gesamtsumme,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netto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1" w:x="1120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Zzgl.</w:t>
      </w:r>
      <w:r>
        <w:rPr>
          <w:rFonts w:ascii="Verdana"/>
          <w:b w:val="on"/>
          <w:color w:val="7f7f7f"/>
          <w:spacing w:val="54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19%</w:t>
      </w:r>
      <w:r>
        <w:rPr>
          <w:rFonts w:ascii="Verdana"/>
          <w:b w:val="on"/>
          <w:color w:val="7f7f7f"/>
          <w:spacing w:val="54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Umsatzsteuer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1" w:x="1120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Gesamtsumme,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brutto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092" w:x="4648" w:y="12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4648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4648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8148" w:y="12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8148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8148" w:y="12779"/>
        <w:widowControl w:val="off"/>
        <w:autoSpaceDE w:val="off"/>
        <w:autoSpaceDN w:val="off"/>
        <w:spacing w:before="28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154" w:x="1120" w:y="148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Der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Bieter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092" w:x="4620" w:y="148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92" w:x="8120" w:y="148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236" w:x="4620" w:y="151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Ort,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Datum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086" w:x="8120" w:y="151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Rechtsverbindliche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Unterschrift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086" w:x="8120" w:y="151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und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Firmenstempel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53.9000015258789pt;margin-top:106.5pt;z-index:-3;width:520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69" w:x="1120" w:y="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Angebotsaufforderung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3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4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70" w:x="1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Nr./OZ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6" w:x="3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Menge/Einheit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08" w:x="911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EP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29" w:x="1059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1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854" w:x="3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Knauf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Aquapanel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Cement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Board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Rooftop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190" w:x="3120" w:y="3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Hinweistext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Titel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Projektbezogene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Ausschreibungstexte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Beispiel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Untergründe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Materialstärken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Rahmen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anzupassen.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2" w:x="1120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1.1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5" w:x="3288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qm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65" w:x="8641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97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Knauf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Aquapanel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Rooftop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als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b w:val="on"/>
          <w:color w:val="000000"/>
          <w:spacing w:val="0"/>
          <w:sz w:val="16"/>
        </w:rPr>
        <w:t>Trägerplatte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Trapezblech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2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Trägerplatte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Deckunterlage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Trapezblech,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technischen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liefern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folgt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passgenau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zuschneiden,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Untergrund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Verband,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ohne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Kreuzfugen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Plattenstöße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parallel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immer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Hochsicken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ausrichten.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Stöße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Einbauteilen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Dachrändern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Versteifungsblechen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unterlegen.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kontinuierlich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Hochsicken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verschrauben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zusätzlich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separat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beschriebener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sichern.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Auswahl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Schrauben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entsprechenden,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gebäudebezogenen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Korrosionsschutzanforderungen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berücksichtigen.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Staub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vollständig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absaugen.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Werkstoffe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trocken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einzubauen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während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Feuchtigkeit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43" w:x="3120" w:y="44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Witterung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schützen.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957" w:x="3120" w:y="7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7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7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659" w:x="3263" w:y="7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Untergrund: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Trapezblechtragschale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Stahl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Aluminium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659" w:x="3263" w:y="77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Profiltyp,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8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Material: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beidseitig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07" w:x="3120" w:y="8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Glasgittergewebe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armiert,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Kategorie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7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7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8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Mindestplattenbreite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Anschnitten: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200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87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93" w:x="3263" w:y="91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Gewicht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(kg/m2):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16,5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3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399"/>
        <w:widowControl w:val="off"/>
        <w:autoSpaceDE w:val="off"/>
        <w:autoSpaceDN w:val="off"/>
        <w:spacing w:before="46" w:after="0" w:line="194" w:lineRule="exact"/>
        <w:ind w:left="143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Trockenrohdichte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(kg/m3)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1.150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3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9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0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0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100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Lastverteilende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12430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100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Biegefestigkeit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(MPa)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≥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5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1055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Wasserdampf-Diffusionswiderstand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μ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(-)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105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2572: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48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9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1099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Wärmeleitfähigkeit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(W/mK)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56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109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0,34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4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28" w:x="3263" w:y="114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Längenänderung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–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Luftfeuchtigkeit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(mm/m)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11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318: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0,23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8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8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8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43" w:x="3263" w:y="118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Wärmeausdehnung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(10-5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K-1):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08" w:x="3263" w:y="121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Wasserbeständigkeit: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100%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111" w:x="3263" w:y="123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Widerstandsfähigkeit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Schimmel-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Pilzbefall: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kein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Befall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56" w:x="3120" w:y="12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(IBR-zertifiziert)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7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2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Baustoffklasse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13501: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A1,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brennbar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27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Systemaufbau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harten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Bedachung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3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bezüglich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Beanspruchung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außen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(t1)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32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erbringen.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3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36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367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Schallschutzverbessernde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36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0140-2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41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37" w:x="3263" w:y="141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Windsogsicherung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Gesamtaufbaus: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verklebt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13" w:x="3120" w:y="14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704" w:x="3249" w:y="14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mechanisch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983" w:x="10636" w:y="1581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Verdana"/>
          <w:color w:val="000000"/>
          <w:spacing w:val="0"/>
          <w:sz w:val="12"/>
        </w:rPr>
      </w:pPr>
      <w:r>
        <w:rPr>
          <w:rFonts w:ascii="Verdana"/>
          <w:color w:val="000000"/>
          <w:spacing w:val="0"/>
          <w:sz w:val="12"/>
        </w:rPr>
        <w:t>Seite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2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von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53.9000015258789pt;margin-top:113.5pt;z-index:-7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53.9000015258789pt;margin-top:126.5pt;z-index:-11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53.9000015258789pt;margin-top:787.5pt;z-index:-15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69" w:x="1120" w:y="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Angebotsaufforderung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3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4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70" w:x="1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Nr./OZ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6" w:x="3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Menge/Einheit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08" w:x="911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EP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29" w:x="1059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02" w:x="1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1.2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5" w:x="3288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qm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65" w:x="8641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97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861" w:x="3120" w:y="28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Knauf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Aquapanel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Rooftop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Deckplatte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als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861" w:x="3120" w:y="28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Lastverteilungsschicht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Deckplatte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Lastverteilungsschicht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zwischen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Dachabdichtung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liefern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folgt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passgenau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zuschneiden,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Verband,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ohne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Kreuzfugen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streifenweise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aufzubringendem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PU-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Kleber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zusätzlich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separat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beschriebener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sichern.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Staub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vollständig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absaugen.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Werkstoffe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trocken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einzubauen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während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Witterung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2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schützen.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957" w:x="3120" w:y="5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5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55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5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Untergrund: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Dachdämmplatten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EPS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55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Material: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beidseitig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07" w:x="3120" w:y="5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Glasgittergewebe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armiert,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Kategorie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2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2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6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Mindestplattenbreite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Anschnitten: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200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62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93" w:x="3263" w:y="6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Gewicht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(kg/m2):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16,5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206" w:x="3120" w:y="6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1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98" w:x="3222" w:y="715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Trockenrohrdichte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(kg/m3)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1.150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98" w:x="3222" w:y="71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7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Lastverteilende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12430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8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8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5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27" w:x="3263" w:y="78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Erhöhung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Punktlasten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27" w:x="3263" w:y="78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1,48kN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MW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1,6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90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89" w:x="3120" w:y="8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2,51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EPS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2,08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18" w:x="3120" w:y="84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3,25kN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38" w:x="3263" w:y="8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Biegefestigkeit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(MPa)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≥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8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89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891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Wasserdampf-Diffusionswiderstand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μ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(-)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89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2572: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48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93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98" w:x="3263" w:y="93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Wärmeleitfähigkeit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(W/mK)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56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9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0,34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9559"/>
        <w:widowControl w:val="off"/>
        <w:autoSpaceDE w:val="off"/>
        <w:autoSpaceDN w:val="off"/>
        <w:spacing w:before="46" w:after="0" w:line="194" w:lineRule="exact"/>
        <w:ind w:left="143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Längenänderung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–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Luftfeuchtigkeit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(mm/m)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95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318: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0,23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9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2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2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43" w:x="3263" w:y="10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Wärmeausdehnung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(10-5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K-1):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08" w:x="3263" w:y="10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Wasserbeständigkeit: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100%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111" w:x="3263" w:y="10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Widerstandsfähigkeit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Schimmel-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Pilzbefall: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kein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Befall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56" w:x="3120" w:y="10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(IBR-zertifiziert)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1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1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Baustoffklasse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13501: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A1,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brennbar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11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Systemaufbau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harten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Bedachung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1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bezüglich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Beanspruchung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außen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(t1)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15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erbringen.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2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20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203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Schallschutzverbessernde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20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0140-2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46" w:x="3263" w:y="12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Windsogsicherung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verklebt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mechanisch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(die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Klebers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Freigabe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Kleber-Herstellers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6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bestätigen)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erforderliche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6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einzurechnen,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wenn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über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separate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abgedeckt.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854" w:x="3120" w:y="13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Summe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1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854" w:x="3120" w:y="137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Knauf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Aquapanel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Cement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Board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Rooftop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986" w:x="9734" w:y="139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983" w:x="10636" w:y="1581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Verdana"/>
          <w:color w:val="000000"/>
          <w:spacing w:val="0"/>
          <w:sz w:val="12"/>
        </w:rPr>
      </w:pPr>
      <w:r>
        <w:rPr>
          <w:rFonts w:ascii="Verdana"/>
          <w:color w:val="000000"/>
          <w:spacing w:val="0"/>
          <w:sz w:val="12"/>
        </w:rPr>
        <w:t>Seite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3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von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53.9000015258789pt;margin-top:113.5pt;z-index:-19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53.9000015258789pt;margin-top:126.5pt;z-index:-23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53.9000015258789pt;margin-top:787.5pt;z-index:-27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69" w:x="1120" w:y="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Angebotsaufforderung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3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4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Herstellerneutraler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Ausschreibungtext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70" w:x="1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Nr./OZ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6" w:x="3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Menge/Einheit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08" w:x="911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EP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29" w:x="1059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1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703" w:x="3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Herstellerneutraler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Ausschreibungtext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190" w:x="3120" w:y="3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Hinweistext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Titel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Projektbezogene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Ausschreibungstexte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Beispiel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Untergründe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Materialstärken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5" w:x="3120" w:y="33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Rahmen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anzupassen.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2" w:x="1120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2.1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5" w:x="3288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qm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65" w:x="8641" w:y="4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97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33" w:x="3120" w:y="44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Deckunterlage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Trapezblech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Trägerplatte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Trapezblechtragschale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als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Deckunterlage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Dachabdichtung,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technischen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Angaben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liefern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folgt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passgenau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zuschneiden,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Verband,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ohne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Kreuzfugen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verlegen.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Plattenstöße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parallel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immer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Hochsicken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ausrichten.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Stöße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Einbauteilen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Dachrändern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Versteifungsblechen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unterlegen.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kontinuierlich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Hochsicken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verschrauben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zusätzlich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separat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beschriebener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sichern.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Auswahl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Schrauben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die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94" w:x="3120" w:y="4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entsprechenden,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gebäudebezogenen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80" w:x="3120" w:y="6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Korrosionsschutzanforderungen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berücksichtigen.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Staub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80" w:x="3120" w:y="69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vollständig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absaugen.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Werkstoffe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trocken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einzubauen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80" w:x="3120" w:y="69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während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Witterung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80" w:x="3120" w:y="69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schützen.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957" w:x="3120" w:y="77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9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9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659" w:x="3263" w:y="7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Untergrund: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Trapezblechtragschale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Stahl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Aluminium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659" w:x="3263" w:y="79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Profiltyp,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8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Material: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beidseitig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07" w:x="3120" w:y="8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Glasgittergewebe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armiert,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Kategorie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9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9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89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Mindestplattenbreite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Anschnitten: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200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891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93" w:x="3263" w:y="93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Gewicht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(kg/m2):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16,5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599"/>
        <w:widowControl w:val="off"/>
        <w:autoSpaceDE w:val="off"/>
        <w:autoSpaceDN w:val="off"/>
        <w:spacing w:before="46" w:after="0" w:line="194" w:lineRule="exact"/>
        <w:ind w:left="143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Trockenrohdichte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(kg/m3)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1.150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51" w:x="3120" w:y="95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98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2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10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Lastverteilende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12430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102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Biegefestigkeit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(MPa)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≥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7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07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1075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Wasserdampf-Diffusionswiderstand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μ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(-)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107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2572: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48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11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11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1119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Wärmeleitfähigkeit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(W/mK)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56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111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0,34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1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28" w:x="3263" w:y="11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Längenänderung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–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Luftfeuchtigkeit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(mm/m)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118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318: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0,23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0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0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0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43" w:x="3263" w:y="120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Wärmeausdehnung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(10-5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K-1):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08" w:x="3263" w:y="12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Wasserbeständigkeit: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100%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111" w:x="3263" w:y="125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Widerstandsfähigkeit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Schimmel-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Pilzbefall: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kein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Befall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56" w:x="3120" w:y="127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(IBR-zertifiziert)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9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2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Baustoffklasse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13501: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A1,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brennbar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299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Systemaufbau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harten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Bedachung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34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bezüglich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Beanspruchung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außen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(t1)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34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erbringen.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38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38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387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Schallschutzverbessernde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38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0140-2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4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43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52" w:x="3249" w:y="143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Windsogsicherung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Gesamtaufbaus: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verklebt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52" w:x="3249" w:y="143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mechanisch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983" w:x="10636" w:y="1581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Verdana"/>
          <w:color w:val="000000"/>
          <w:spacing w:val="0"/>
          <w:sz w:val="12"/>
        </w:rPr>
      </w:pPr>
      <w:r>
        <w:rPr>
          <w:rFonts w:ascii="Verdana"/>
          <w:color w:val="000000"/>
          <w:spacing w:val="0"/>
          <w:sz w:val="12"/>
        </w:rPr>
        <w:t>Seite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4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von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53.9000015258789pt;margin-top:113.5pt;z-index:-31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53.9000015258789pt;margin-top:126.5pt;z-index:-35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53.9000015258789pt;margin-top:787.5pt;z-index:-39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69" w:x="1120" w:y="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Angebotsaufforderung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3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4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Herstellerneutraler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Ausschreibungtext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70" w:x="1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Nr./OZ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566" w:x="3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Menge/Einheit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08" w:x="911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EP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129" w:x="10591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GP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in</w:t>
      </w:r>
      <w:r>
        <w:rPr>
          <w:rFonts w:ascii="Verdana"/>
          <w:b w:val="on"/>
          <w:color w:val="7f7f7f"/>
          <w:spacing w:val="0"/>
          <w:sz w:val="16"/>
        </w:rPr>
        <w:t xml:space="preserve"> </w:t>
      </w:r>
      <w:r>
        <w:rPr>
          <w:rFonts w:ascii="Verdana"/>
          <w:b w:val="on"/>
          <w:color w:val="7f7f7f"/>
          <w:spacing w:val="0"/>
          <w:sz w:val="16"/>
        </w:rPr>
        <w:t>EUR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02" w:x="1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2.2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5" w:x="3288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qm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065" w:x="8641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97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009" w:x="3120" w:y="28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Lastverteilungsschicht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auf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b w:val="on"/>
          <w:color w:val="000000"/>
          <w:spacing w:val="0"/>
          <w:sz w:val="16"/>
        </w:rPr>
        <w:t>Dachdämmung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Deckunterlage,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Lastverteilung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zwischen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Dachabdichtung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liefern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folgt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passgenau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zuschneiden,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Verband,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ohne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Kreuzfugen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verlegen,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streifenweise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aufzubringendem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PU-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Kleber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zusätzlich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entsprechend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separat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beschriebener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sichern.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Staub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vollständig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absaugen.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Alle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Werkstoffe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sind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trocken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einzubauen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während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Lagerung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Witterung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74" w:x="3120" w:y="30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schützen.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957" w:x="3120" w:y="51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Technische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Angaben: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53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53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53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Untergrund: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Dachdämmplatten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EPS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205" w:x="3263" w:y="53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Material: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zementgebundene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Platte,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beidseitig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mit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07" w:x="3120" w:y="5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Glasgittergewebe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armiert,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Kategorie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0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60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6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Mindestplattenbreite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Anschnitten: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200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85" w:x="3263" w:y="60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Materialstärke: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93" w:x="3263" w:y="65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Gewicht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(kg/m2):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16,5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ca.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206" w:x="3120" w:y="6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69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69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98" w:x="3222" w:y="695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Trockenrohrdichte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(kg/m3)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1.150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98" w:x="3222" w:y="69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73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315" w:x="3263" w:y="73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Lastverteilende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12430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76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5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27" w:x="3263" w:y="76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Erhöhung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Punktlasten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Untergrundes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Stauchung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um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27" w:x="3263" w:y="76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mm: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1,48kN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MW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1,6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90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389" w:x="3120" w:y="8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2,51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EPS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150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2,08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PUR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120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kPa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auf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18" w:x="3120" w:y="82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3,25kN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8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938" w:x="3263" w:y="8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Biegefestigkeit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(MPa)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1467: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≥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8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8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871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Wasserdampf-Diffusionswiderstand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μ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(-)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14" w:x="3222" w:y="871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2572: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48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91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91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915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Wärmeleitfähigkeit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(W/mK)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12467:</w:t>
      </w:r>
      <w:r>
        <w:rPr>
          <w:rFonts w:ascii="Verdana"/>
          <w:color w:val="000000"/>
          <w:spacing w:val="56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080" w:x="3222" w:y="915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0,34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9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228" w:x="3263" w:y="9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Längenänderung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–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85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%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Luftfeuchtigkeit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(mm/m)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11" w:x="3120" w:y="97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318: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0,23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12,5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0,38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(bei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6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Stärke)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0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03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43" w:x="3263" w:y="100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Wärmeausdehnung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(10-5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K-1):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7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08" w:x="3263" w:y="10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Wasserbeständigkeit: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100%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111" w:x="3263" w:y="105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Widerstandsfähigkeit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gegen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Schimmel-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Pilzbefall: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kein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Befall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56" w:x="3120" w:y="107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(IBR-zertifiziert)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9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09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09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Baustoffklasse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13501: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A1,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brennbar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887" w:x="3263" w:y="10959"/>
        <w:widowControl w:val="off"/>
        <w:autoSpaceDE w:val="off"/>
        <w:autoSpaceDN w:val="off"/>
        <w:spacing w:before="4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Im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Systemaufbau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harten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Bedachung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13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bezüglich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Beanspruchung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Feuer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außen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(t1)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28" w:x="3120" w:y="113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erbringen.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18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3120" w:y="118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1839"/>
        <w:widowControl w:val="off"/>
        <w:autoSpaceDE w:val="off"/>
        <w:autoSpaceDN w:val="off"/>
        <w:spacing w:before="0" w:after="0" w:line="194" w:lineRule="exact"/>
        <w:ind w:left="42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Schallschutzverbessernde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Eigenschaften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gem.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DIN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ISO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4996" w:x="3222" w:y="1183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0140-2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7" w:x="3120" w:y="12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 w:hAnsi="Verdana" w:cs="Verdana"/>
          <w:color w:val="000000"/>
          <w:spacing w:val="0"/>
          <w:sz w:val="16"/>
        </w:rPr>
        <w:t>•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446" w:x="3263" w:y="12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Windsogsicherung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Befestigungsart: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verklebt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/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mechanisch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fixiert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4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(die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Eignung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Klebers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durch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Freigabe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Kleber-Herstellers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4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bestätigen)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Der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erforderliche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Windsognachweis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ist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5578" w:x="3120" w:y="1247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einzurechnen,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wenn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nicht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 w:hAnsi="Verdana" w:cs="Verdana"/>
          <w:color w:val="000000"/>
          <w:spacing w:val="0"/>
          <w:sz w:val="16"/>
        </w:rPr>
        <w:t>über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separate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Position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abgedeckt.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703" w:x="3120" w:y="135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Summe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Titel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2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703" w:x="3120" w:y="13599"/>
        <w:widowControl w:val="off"/>
        <w:autoSpaceDE w:val="off"/>
        <w:autoSpaceDN w:val="off"/>
        <w:spacing w:before="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Herstellerneutraler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Ausschreibungtext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986" w:x="9734" w:y="13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983" w:x="10636" w:y="1581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Verdana"/>
          <w:color w:val="000000"/>
          <w:spacing w:val="0"/>
          <w:sz w:val="12"/>
        </w:rPr>
      </w:pPr>
      <w:r>
        <w:rPr>
          <w:rFonts w:ascii="Verdana"/>
          <w:color w:val="000000"/>
          <w:spacing w:val="0"/>
          <w:sz w:val="12"/>
        </w:rPr>
        <w:t>Seite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5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von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53.9000015258789pt;margin-top:113.5pt;z-index:-43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53.9000015258789pt;margin-top:126.5pt;z-index:-47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53.9000015258789pt;margin-top:787.5pt;z-index:-51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69" w:x="1120" w:y="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Angebotsaufforderung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898" w:x="1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Projekt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749" w:x="3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22033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280" w:x="4120" w:y="1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68" w:x="1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Ausschreibung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3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4120" w:y="15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759" w:x="3120" w:y="181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Zusammenfassung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870" w:x="1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Nr./OZ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1386" w:x="3120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Bezeichnung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912" w:x="10808" w:y="22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7f7f7f"/>
          <w:spacing w:val="0"/>
          <w:sz w:val="16"/>
        </w:rPr>
        <w:t>Summe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342" w:x="1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1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85" w:x="3120" w:y="26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Knauf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Aquapanel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Cement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Board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Rooftop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8" w:x="10131" w:y="28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20" w:x="10189" w:y="285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1520" w:x="10189" w:y="2859"/>
        <w:widowControl w:val="off"/>
        <w:autoSpaceDE w:val="off"/>
        <w:autoSpaceDN w:val="off"/>
        <w:spacing w:before="32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42" w:x="1120" w:y="31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2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3290" w:x="3120" w:y="31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Herstellerneutraler</w:t>
      </w:r>
      <w:r>
        <w:rPr>
          <w:rFonts w:ascii="Verdana"/>
          <w:color w:val="000000"/>
          <w:spacing w:val="0"/>
          <w:sz w:val="16"/>
        </w:rPr>
        <w:t xml:space="preserve"> </w:t>
      </w:r>
      <w:r>
        <w:rPr>
          <w:rFonts w:ascii="Verdana"/>
          <w:color w:val="000000"/>
          <w:spacing w:val="0"/>
          <w:sz w:val="16"/>
        </w:rPr>
        <w:t>Ausschreibungtext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98" w:x="10131" w:y="33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161" w:x="1120" w:y="4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Gesamtsumme,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netto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8" w:x="9152" w:y="42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68" w:x="9152" w:y="4279"/>
        <w:widowControl w:val="off"/>
        <w:autoSpaceDE w:val="off"/>
        <w:autoSpaceDN w:val="off"/>
        <w:spacing w:before="266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2561" w:x="1120" w:y="47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Zzgl.</w:t>
      </w:r>
      <w:r>
        <w:rPr>
          <w:rFonts w:ascii="Verdana"/>
          <w:b w:val="on"/>
          <w:color w:val="000000"/>
          <w:spacing w:val="54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19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%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Umsatzsteuer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1" w:x="1120" w:y="4739"/>
        <w:widowControl w:val="off"/>
        <w:autoSpaceDE w:val="off"/>
        <w:autoSpaceDN w:val="off"/>
        <w:spacing w:before="406" w:after="0" w:line="194" w:lineRule="exact"/>
        <w:ind w:left="0" w:right="0" w:firstLine="0"/>
        <w:jc w:val="left"/>
        <w:rPr>
          <w:rFonts w:ascii="Verdana"/>
          <w:b w:val="on"/>
          <w:color w:val="000000"/>
          <w:spacing w:val="0"/>
          <w:sz w:val="16"/>
        </w:rPr>
      </w:pPr>
      <w:r>
        <w:rPr>
          <w:rFonts w:ascii="Verdana"/>
          <w:b w:val="on"/>
          <w:color w:val="000000"/>
          <w:spacing w:val="0"/>
          <w:sz w:val="16"/>
        </w:rPr>
        <w:t>Gesamtsumme,</w:t>
      </w:r>
      <w:r>
        <w:rPr>
          <w:rFonts w:ascii="Verdana"/>
          <w:b w:val="on"/>
          <w:color w:val="000000"/>
          <w:spacing w:val="0"/>
          <w:sz w:val="16"/>
        </w:rPr>
        <w:t xml:space="preserve"> </w:t>
      </w:r>
      <w:r>
        <w:rPr>
          <w:rFonts w:ascii="Verdana"/>
          <w:b w:val="on"/>
          <w:color w:val="000000"/>
          <w:spacing w:val="0"/>
          <w:sz w:val="16"/>
        </w:rPr>
        <w:t>brutto</w:t>
      </w:r>
      <w:r>
        <w:rPr>
          <w:rFonts w:ascii="Verdana"/>
          <w:b w:val="on"/>
          <w:color w:val="000000"/>
          <w:spacing w:val="0"/>
          <w:sz w:val="16"/>
        </w:rPr>
      </w:r>
    </w:p>
    <w:p>
      <w:pPr>
        <w:pStyle w:val="Normal"/>
        <w:framePr w:w="2568" w:x="9152" w:y="533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Verdana"/>
          <w:color w:val="000000"/>
          <w:spacing w:val="0"/>
          <w:sz w:val="16"/>
        </w:rPr>
      </w:pPr>
      <w:r>
        <w:rPr>
          <w:rFonts w:ascii="Verdana"/>
          <w:color w:val="000000"/>
          <w:spacing w:val="0"/>
          <w:sz w:val="16"/>
        </w:rPr>
        <w:t>........................................</w:t>
      </w:r>
      <w:r>
        <w:rPr>
          <w:rFonts w:ascii="Verdana"/>
          <w:color w:val="000000"/>
          <w:spacing w:val="0"/>
          <w:sz w:val="16"/>
        </w:rPr>
      </w:r>
    </w:p>
    <w:p>
      <w:pPr>
        <w:pStyle w:val="Normal"/>
        <w:framePr w:w="983" w:x="10636" w:y="1581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Verdana"/>
          <w:color w:val="000000"/>
          <w:spacing w:val="0"/>
          <w:sz w:val="12"/>
        </w:rPr>
      </w:pPr>
      <w:r>
        <w:rPr>
          <w:rFonts w:ascii="Verdana"/>
          <w:color w:val="000000"/>
          <w:spacing w:val="0"/>
          <w:sz w:val="12"/>
        </w:rPr>
        <w:t>Seite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von</w:t>
      </w:r>
      <w:r>
        <w:rPr>
          <w:rFonts w:ascii="Verdana"/>
          <w:color w:val="000000"/>
          <w:spacing w:val="0"/>
          <w:sz w:val="12"/>
        </w:rPr>
        <w:t xml:space="preserve"> </w:t>
      </w:r>
      <w:r>
        <w:rPr>
          <w:rFonts w:ascii="Verdana"/>
          <w:color w:val="000000"/>
          <w:spacing w:val="0"/>
          <w:sz w:val="12"/>
        </w:rPr>
        <w:t>6</w:t>
      </w:r>
      <w:r>
        <w:rPr>
          <w:rFonts w:ascii="Verdana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53.9000015258789pt;margin-top:113.5pt;z-index:-55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53.9000015258789pt;margin-top:126.5pt;z-index:-59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53.9000015258789pt;margin-top:189.5pt;z-index:-63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453.700012207031pt;margin-top:252.300003051758pt;z-index:-67;width:1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53.9000015258789pt;margin-top:787.5pt;z-index:-71;width:521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erdan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styles" Target="styles.xml" /><Relationship Id="rId2" Type="http://schemas.openxmlformats.org/officeDocument/2006/relationships/image" Target="media/image2.jpeg" /><Relationship Id="rId20" Type="http://schemas.openxmlformats.org/officeDocument/2006/relationships/fontTable" Target="fontTable.xml" /><Relationship Id="rId21" Type="http://schemas.openxmlformats.org/officeDocument/2006/relationships/settings" Target="settings.xml" /><Relationship Id="rId22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TotalTime>3</TotalTime>
  <Pages>6</Pages>
  <Words>1641</Words>
  <Characters>10355</Characters>
  <Application>Aspose</Application>
  <DocSecurity>0</DocSecurity>
  <Lines>425</Lines>
  <Paragraphs>425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11571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2022-12-12T06:46:26+00:00</dcterms:created>
  <dcterms:modified xmlns:xsi="http://www.w3.org/2001/XMLSchema-instance" xmlns:dcterms="http://purl.org/dc/terms/" xsi:type="dcterms:W3CDTF">2022-12-12T06:46:26+00:00</dcterms:modified>
</coreProperties>
</file>